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3E" w:rsidRDefault="00FC07FC">
      <w:pPr>
        <w:rPr>
          <w:rFonts w:ascii="Arial" w:hAnsi="Arial"/>
          <w:b/>
          <w:sz w:val="48"/>
        </w:rPr>
      </w:pPr>
      <w:r w:rsidRPr="004D513E">
        <w:rPr>
          <w:rFonts w:ascii="Arial" w:hAnsi="Arial"/>
          <w:b/>
          <w:sz w:val="48"/>
        </w:rPr>
        <w:t>Pattern Checklist</w:t>
      </w:r>
    </w:p>
    <w:p w:rsidR="00FC07FC" w:rsidRDefault="00FC07FC"/>
    <w:tbl>
      <w:tblPr>
        <w:tblStyle w:val="Tabellenraster"/>
        <w:tblW w:w="0" w:type="auto"/>
        <w:tblLook w:val="00BF"/>
      </w:tblPr>
      <w:tblGrid>
        <w:gridCol w:w="4603"/>
        <w:gridCol w:w="4603"/>
      </w:tblGrid>
      <w:tr w:rsidR="004D513E">
        <w:tc>
          <w:tcPr>
            <w:tcW w:w="4603" w:type="dxa"/>
          </w:tcPr>
          <w:p w:rsidR="004D513E" w:rsidRPr="004D513E" w:rsidRDefault="004D513E">
            <w:pPr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Guidelines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for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PNF Patterns</w:t>
            </w:r>
          </w:p>
        </w:tc>
        <w:tc>
          <w:tcPr>
            <w:tcW w:w="4603" w:type="dxa"/>
          </w:tcPr>
          <w:p w:rsidR="004D513E" w:rsidRDefault="004D513E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hAnsi="Arial"/>
                <w:b/>
                <w:sz w:val="28"/>
              </w:rPr>
            </w:pPr>
            <w:r w:rsidRPr="004D513E">
              <w:rPr>
                <w:rFonts w:ascii="Arial" w:hAnsi="Arial"/>
                <w:b/>
                <w:sz w:val="28"/>
              </w:rPr>
              <w:t>Name of Pattern</w:t>
            </w:r>
          </w:p>
          <w:p w:rsidR="004D513E" w:rsidRDefault="004D513E">
            <w:pPr>
              <w:rPr>
                <w:rFonts w:ascii="Arial" w:hAnsi="Arial"/>
                <w:b/>
                <w:sz w:val="28"/>
              </w:rPr>
            </w:pPr>
          </w:p>
          <w:p w:rsidR="00FC07FC" w:rsidRPr="004D513E" w:rsidRDefault="00FC07FC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</w:rPr>
            </w:pPr>
            <w:proofErr w:type="spellStart"/>
            <w:r w:rsidRPr="00215EAF">
              <w:rPr>
                <w:rFonts w:ascii="Arial" w:eastAsia="Calibri" w:hAnsi="Arial" w:cs="Calibri"/>
                <w:b/>
                <w:bCs/>
              </w:rPr>
              <w:t>Patient’s</w:t>
            </w:r>
            <w:proofErr w:type="spellEnd"/>
            <w:r w:rsidRPr="00215EAF">
              <w:rPr>
                <w:rFonts w:ascii="Arial" w:eastAsia="Calibri" w:hAnsi="Arial" w:cs="Calibri"/>
                <w:b/>
                <w:bCs/>
              </w:rPr>
              <w:t xml:space="preserve"> Position</w:t>
            </w:r>
          </w:p>
          <w:p w:rsidR="004D513E" w:rsidRDefault="004D513E">
            <w:pPr>
              <w:rPr>
                <w:rFonts w:ascii="Arial" w:eastAsia="Calibri" w:hAnsi="Arial" w:cs="Calibri"/>
                <w:b/>
                <w:bCs/>
              </w:rPr>
            </w:pPr>
          </w:p>
          <w:p w:rsidR="00FC07FC" w:rsidRPr="00215EAF" w:rsidRDefault="00FC07FC">
            <w:pPr>
              <w:rPr>
                <w:rFonts w:ascii="Arial" w:eastAsia="Cambria" w:hAnsi="Arial" w:cs="Times New Roman"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</w:rPr>
            </w:pPr>
            <w:r w:rsidRPr="00215EAF">
              <w:rPr>
                <w:rFonts w:ascii="Arial" w:eastAsia="Calibri" w:hAnsi="Arial" w:cs="Calibri"/>
                <w:b/>
                <w:bCs/>
              </w:rPr>
              <w:t>Landmarks</w:t>
            </w:r>
            <w:r>
              <w:rPr>
                <w:rFonts w:ascii="Arial" w:eastAsia="Calibri" w:hAnsi="Arial" w:cs="Calibri"/>
                <w:b/>
                <w:bCs/>
              </w:rPr>
              <w:t xml:space="preserve"> /Pattern </w:t>
            </w:r>
            <w:proofErr w:type="spellStart"/>
            <w:r>
              <w:rPr>
                <w:rFonts w:ascii="Arial" w:eastAsia="Calibri" w:hAnsi="Arial" w:cs="Calibri"/>
                <w:b/>
                <w:bCs/>
              </w:rPr>
              <w:t>components</w:t>
            </w:r>
            <w:proofErr w:type="spellEnd"/>
          </w:p>
          <w:p w:rsidR="004D513E" w:rsidRDefault="004D513E">
            <w:pPr>
              <w:rPr>
                <w:rFonts w:ascii="Arial" w:eastAsia="Calibri" w:hAnsi="Arial" w:cs="Calibri"/>
                <w:b/>
                <w:bCs/>
              </w:rPr>
            </w:pPr>
          </w:p>
          <w:p w:rsidR="00FC07FC" w:rsidRPr="00215EAF" w:rsidRDefault="00FC07FC">
            <w:pPr>
              <w:rPr>
                <w:rFonts w:ascii="Arial" w:eastAsia="Cambria" w:hAnsi="Arial" w:cs="Times New Roman"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</w:rPr>
            </w:pPr>
            <w:proofErr w:type="spellStart"/>
            <w:r w:rsidRPr="00215EAF">
              <w:rPr>
                <w:rFonts w:ascii="Arial" w:eastAsia="Calibri" w:hAnsi="Arial" w:cs="Calibri"/>
                <w:b/>
                <w:bCs/>
              </w:rPr>
              <w:t>Therapist’s</w:t>
            </w:r>
            <w:proofErr w:type="spellEnd"/>
            <w:r w:rsidRPr="00215EAF">
              <w:rPr>
                <w:rFonts w:ascii="Arial" w:eastAsia="Calibri" w:hAnsi="Arial" w:cs="Calibri"/>
                <w:b/>
                <w:bCs/>
              </w:rPr>
              <w:t xml:space="preserve"> Position</w:t>
            </w:r>
          </w:p>
          <w:p w:rsidR="004D513E" w:rsidRDefault="004D513E">
            <w:pPr>
              <w:rPr>
                <w:rFonts w:ascii="Arial" w:eastAsia="Calibri" w:hAnsi="Arial" w:cs="Calibri"/>
                <w:b/>
                <w:bCs/>
              </w:rPr>
            </w:pPr>
          </w:p>
          <w:p w:rsidR="00FC07FC" w:rsidRPr="00215EAF" w:rsidRDefault="00FC07FC">
            <w:pPr>
              <w:rPr>
                <w:rFonts w:ascii="Arial" w:eastAsia="Cambria" w:hAnsi="Arial" w:cs="Times New Roman"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</w:rPr>
            </w:pPr>
            <w:r w:rsidRPr="00215EAF">
              <w:rPr>
                <w:rFonts w:ascii="Arial" w:eastAsia="Calibri" w:hAnsi="Arial" w:cs="Calibri"/>
                <w:b/>
                <w:bCs/>
              </w:rPr>
              <w:t>Timing</w:t>
            </w:r>
          </w:p>
          <w:p w:rsidR="0033381A" w:rsidRDefault="0033381A">
            <w:pPr>
              <w:rPr>
                <w:rFonts w:ascii="Arial" w:eastAsia="Calibri" w:hAnsi="Arial" w:cs="Calibri"/>
                <w:b/>
                <w:bCs/>
              </w:rPr>
            </w:pPr>
          </w:p>
          <w:p w:rsidR="00FC07FC" w:rsidRPr="00215EAF" w:rsidRDefault="00FC07FC">
            <w:pPr>
              <w:rPr>
                <w:rFonts w:ascii="Arial" w:eastAsia="Cambria" w:hAnsi="Arial" w:cs="Times New Roman"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</w:rPr>
            </w:pPr>
            <w:r w:rsidRPr="00215EAF">
              <w:rPr>
                <w:rFonts w:ascii="Arial" w:eastAsia="Calibri" w:hAnsi="Arial" w:cs="Calibri"/>
                <w:b/>
                <w:bCs/>
              </w:rPr>
              <w:t xml:space="preserve">Grips/ Manual </w:t>
            </w:r>
            <w:proofErr w:type="spellStart"/>
            <w:r w:rsidRPr="00215EAF">
              <w:rPr>
                <w:rFonts w:ascii="Arial" w:eastAsia="Calibri" w:hAnsi="Arial" w:cs="Calibri"/>
                <w:b/>
                <w:bCs/>
              </w:rPr>
              <w:t>Contacts</w:t>
            </w:r>
            <w:proofErr w:type="spellEnd"/>
          </w:p>
          <w:p w:rsidR="004D513E" w:rsidRDefault="004D513E">
            <w:pPr>
              <w:rPr>
                <w:rFonts w:ascii="Arial" w:eastAsia="Calibri" w:hAnsi="Arial" w:cs="Calibri"/>
                <w:b/>
                <w:bCs/>
              </w:rPr>
            </w:pPr>
          </w:p>
          <w:p w:rsidR="00FC07FC" w:rsidRPr="00215EAF" w:rsidRDefault="00FC07FC">
            <w:pPr>
              <w:rPr>
                <w:rFonts w:ascii="Arial" w:eastAsia="Cambria" w:hAnsi="Arial" w:cs="Times New Roman"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</w:rPr>
            </w:pPr>
            <w:proofErr w:type="spellStart"/>
            <w:r w:rsidRPr="00215EAF">
              <w:rPr>
                <w:rFonts w:ascii="Arial" w:eastAsia="Calibri" w:hAnsi="Arial" w:cs="Calibri"/>
                <w:b/>
                <w:bCs/>
              </w:rPr>
              <w:t>Elongation</w:t>
            </w:r>
            <w:proofErr w:type="spellEnd"/>
          </w:p>
          <w:p w:rsidR="004D513E" w:rsidRDefault="004D513E">
            <w:pPr>
              <w:rPr>
                <w:rFonts w:ascii="Arial" w:eastAsia="Calibri" w:hAnsi="Arial" w:cs="Calibri"/>
                <w:b/>
                <w:bCs/>
              </w:rPr>
            </w:pPr>
          </w:p>
          <w:p w:rsidR="00FC07FC" w:rsidRPr="00215EAF" w:rsidRDefault="00FC07FC">
            <w:pPr>
              <w:rPr>
                <w:rFonts w:ascii="Arial" w:eastAsia="Cambria" w:hAnsi="Arial" w:cs="Times New Roman"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  <w:lang w:val="en-US"/>
              </w:rPr>
            </w:pPr>
            <w:r w:rsidRPr="00215EAF">
              <w:rPr>
                <w:rFonts w:ascii="Arial" w:eastAsia="Calibri" w:hAnsi="Arial" w:cs="Calibri"/>
                <w:b/>
                <w:bCs/>
                <w:lang w:val="en-US"/>
              </w:rPr>
              <w:t>Body Mechanics of the Therapist</w:t>
            </w:r>
          </w:p>
          <w:p w:rsidR="004D513E" w:rsidRDefault="004D513E">
            <w:pPr>
              <w:rPr>
                <w:rFonts w:ascii="Arial" w:eastAsia="Calibri" w:hAnsi="Arial" w:cs="Calibri"/>
                <w:b/>
                <w:bCs/>
                <w:lang w:val="en-US"/>
              </w:rPr>
            </w:pPr>
          </w:p>
          <w:p w:rsidR="00FC07FC" w:rsidRPr="00215EAF" w:rsidRDefault="00FC07FC">
            <w:pPr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</w:rPr>
            </w:pPr>
            <w:proofErr w:type="spellStart"/>
            <w:r w:rsidRPr="00215EAF">
              <w:rPr>
                <w:rFonts w:ascii="Arial" w:eastAsia="Calibri" w:hAnsi="Arial" w:cs="Calibri"/>
                <w:b/>
                <w:bCs/>
              </w:rPr>
              <w:t>Resistance</w:t>
            </w:r>
            <w:proofErr w:type="spellEnd"/>
          </w:p>
          <w:p w:rsidR="004D513E" w:rsidRDefault="004D513E">
            <w:pPr>
              <w:rPr>
                <w:rFonts w:ascii="Arial" w:eastAsia="Calibri" w:hAnsi="Arial" w:cs="Calibri"/>
                <w:b/>
                <w:bCs/>
              </w:rPr>
            </w:pPr>
          </w:p>
          <w:p w:rsidR="00FC07FC" w:rsidRPr="00215EAF" w:rsidRDefault="00FC07FC">
            <w:pPr>
              <w:rPr>
                <w:rFonts w:ascii="Arial" w:eastAsia="Cambria" w:hAnsi="Arial" w:cs="Times New Roman"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</w:rPr>
            </w:pPr>
            <w:proofErr w:type="spellStart"/>
            <w:r w:rsidRPr="00215EAF">
              <w:rPr>
                <w:rFonts w:ascii="Arial" w:eastAsia="Calibri" w:hAnsi="Arial" w:cs="Calibri"/>
                <w:b/>
                <w:bCs/>
              </w:rPr>
              <w:t>Traction</w:t>
            </w:r>
            <w:proofErr w:type="spellEnd"/>
            <w:r w:rsidRPr="00215EAF">
              <w:rPr>
                <w:rFonts w:ascii="Arial" w:eastAsia="Calibri" w:hAnsi="Arial" w:cs="Calibri"/>
                <w:b/>
                <w:bCs/>
              </w:rPr>
              <w:t>/ Approximation</w:t>
            </w:r>
          </w:p>
          <w:p w:rsidR="004D513E" w:rsidRDefault="004D513E">
            <w:pPr>
              <w:rPr>
                <w:rFonts w:ascii="Arial" w:eastAsia="Calibri" w:hAnsi="Arial" w:cs="Calibri"/>
                <w:b/>
                <w:bCs/>
              </w:rPr>
            </w:pPr>
          </w:p>
          <w:p w:rsidR="00FC07FC" w:rsidRPr="00215EAF" w:rsidRDefault="00FC07FC">
            <w:pPr>
              <w:rPr>
                <w:rFonts w:ascii="Arial" w:eastAsia="Cambria" w:hAnsi="Arial" w:cs="Times New Roman"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</w:rPr>
            </w:pPr>
            <w:proofErr w:type="spellStart"/>
            <w:r>
              <w:rPr>
                <w:rFonts w:ascii="Arial" w:eastAsia="Calibri" w:hAnsi="Arial" w:cs="Calibri"/>
                <w:b/>
                <w:bCs/>
              </w:rPr>
              <w:t>Cues/Instructions</w:t>
            </w:r>
            <w:proofErr w:type="spellEnd"/>
          </w:p>
          <w:p w:rsidR="004D513E" w:rsidRDefault="004D513E">
            <w:pPr>
              <w:rPr>
                <w:rFonts w:ascii="Arial" w:eastAsia="Calibri" w:hAnsi="Arial" w:cs="Calibri"/>
                <w:b/>
                <w:bCs/>
              </w:rPr>
            </w:pPr>
          </w:p>
          <w:p w:rsidR="00FC07FC" w:rsidRPr="00215EAF" w:rsidRDefault="00FC07FC">
            <w:pPr>
              <w:rPr>
                <w:rFonts w:ascii="Arial" w:eastAsia="Calibri" w:hAnsi="Arial" w:cs="Calibri"/>
                <w:b/>
                <w:bCs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4D513E">
        <w:tc>
          <w:tcPr>
            <w:tcW w:w="4603" w:type="dxa"/>
          </w:tcPr>
          <w:p w:rsidR="004D513E" w:rsidRDefault="004D513E" w:rsidP="004D513E">
            <w:pPr>
              <w:rPr>
                <w:rFonts w:ascii="Arial" w:eastAsia="Cambria" w:hAnsi="Arial" w:cs="Times New Roman"/>
                <w:b/>
                <w:lang w:val="en-US"/>
              </w:rPr>
            </w:pPr>
            <w:r w:rsidRPr="004D513E">
              <w:rPr>
                <w:rFonts w:ascii="Arial" w:eastAsia="Cambria" w:hAnsi="Arial" w:cs="Times New Roman"/>
                <w:b/>
                <w:lang w:val="en-US"/>
              </w:rPr>
              <w:t>Main muscular activities</w:t>
            </w:r>
          </w:p>
          <w:p w:rsidR="004D513E" w:rsidRPr="004D513E" w:rsidRDefault="004D513E" w:rsidP="004D513E">
            <w:pPr>
              <w:rPr>
                <w:rFonts w:ascii="Arial" w:eastAsia="Cambria" w:hAnsi="Arial" w:cs="Times New Roman"/>
                <w:b/>
                <w:lang w:val="en-US"/>
              </w:rPr>
            </w:pPr>
          </w:p>
          <w:p w:rsidR="004D513E" w:rsidRDefault="004D513E"/>
        </w:tc>
        <w:tc>
          <w:tcPr>
            <w:tcW w:w="4603" w:type="dxa"/>
          </w:tcPr>
          <w:p w:rsidR="004D513E" w:rsidRDefault="004D513E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  <w:lang w:val="en-US"/>
              </w:rPr>
            </w:pPr>
            <w:r>
              <w:rPr>
                <w:rFonts w:ascii="Arial" w:eastAsia="Calibri" w:hAnsi="Arial" w:cs="Calibri"/>
                <w:b/>
                <w:bCs/>
                <w:lang w:val="en-US"/>
              </w:rPr>
              <w:t>Irradiation/Overflow</w:t>
            </w:r>
          </w:p>
          <w:p w:rsidR="00FC07FC" w:rsidRPr="00215EAF" w:rsidRDefault="00FC07FC">
            <w:pPr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Default="00FC07FC">
            <w:pPr>
              <w:rPr>
                <w:rFonts w:ascii="Arial" w:eastAsia="Calibri" w:hAnsi="Arial" w:cs="Calibri"/>
                <w:b/>
                <w:bCs/>
              </w:rPr>
            </w:pPr>
            <w:proofErr w:type="spellStart"/>
            <w:r w:rsidRPr="00215EAF">
              <w:rPr>
                <w:rFonts w:ascii="Arial" w:eastAsia="Calibri" w:hAnsi="Arial" w:cs="Calibri"/>
                <w:b/>
                <w:bCs/>
              </w:rPr>
              <w:t>Therapy</w:t>
            </w:r>
            <w:proofErr w:type="spellEnd"/>
            <w:r w:rsidRPr="00215EAF">
              <w:rPr>
                <w:rFonts w:ascii="Arial" w:eastAsia="Calibri" w:hAnsi="Arial" w:cs="Calibri"/>
                <w:b/>
                <w:bCs/>
              </w:rPr>
              <w:t xml:space="preserve"> </w:t>
            </w:r>
          </w:p>
          <w:p w:rsidR="004D513E" w:rsidRDefault="004D513E">
            <w:pPr>
              <w:rPr>
                <w:rFonts w:ascii="Arial" w:eastAsia="Calibri" w:hAnsi="Arial" w:cs="Calibri"/>
                <w:b/>
                <w:bCs/>
              </w:rPr>
            </w:pPr>
          </w:p>
          <w:p w:rsidR="00FC07FC" w:rsidRPr="004D513E" w:rsidRDefault="00FC07FC">
            <w:pPr>
              <w:rPr>
                <w:rFonts w:ascii="Arial" w:eastAsia="Calibri" w:hAnsi="Arial" w:cs="Calibri"/>
                <w:b/>
                <w:bCs/>
              </w:rPr>
            </w:pPr>
          </w:p>
        </w:tc>
        <w:tc>
          <w:tcPr>
            <w:tcW w:w="4603" w:type="dxa"/>
          </w:tcPr>
          <w:p w:rsidR="00FC07FC" w:rsidRDefault="00FC07FC"/>
        </w:tc>
      </w:tr>
      <w:tr w:rsidR="00FC07FC">
        <w:tc>
          <w:tcPr>
            <w:tcW w:w="4603" w:type="dxa"/>
          </w:tcPr>
          <w:p w:rsidR="004D513E" w:rsidRPr="004D513E" w:rsidRDefault="004D513E" w:rsidP="004D513E">
            <w:pPr>
              <w:rPr>
                <w:rFonts w:ascii="Arial" w:eastAsia="Cambria" w:hAnsi="Arial" w:cs="Times New Roman"/>
                <w:b/>
                <w:lang w:val="en-US"/>
              </w:rPr>
            </w:pPr>
            <w:r w:rsidRPr="004D513E">
              <w:rPr>
                <w:rFonts w:ascii="Arial" w:eastAsia="Cambria" w:hAnsi="Arial" w:cs="Times New Roman"/>
                <w:b/>
                <w:lang w:val="en-US"/>
              </w:rPr>
              <w:t>Special cues/hints/reminders/points:</w:t>
            </w:r>
          </w:p>
          <w:p w:rsidR="004D513E" w:rsidRDefault="004D513E" w:rsidP="004D513E">
            <w:pPr>
              <w:rPr>
                <w:rFonts w:ascii="Arial" w:eastAsia="Cambria" w:hAnsi="Arial" w:cs="Times New Roman"/>
                <w:lang w:val="en-US"/>
              </w:rPr>
            </w:pPr>
          </w:p>
          <w:p w:rsidR="00FC07FC" w:rsidRDefault="00FC07FC" w:rsidP="004D513E"/>
        </w:tc>
        <w:tc>
          <w:tcPr>
            <w:tcW w:w="4603" w:type="dxa"/>
          </w:tcPr>
          <w:p w:rsidR="00FC07FC" w:rsidRDefault="00FC07FC"/>
        </w:tc>
      </w:tr>
    </w:tbl>
    <w:p w:rsidR="00973E96" w:rsidRDefault="00B54110"/>
    <w:sectPr w:rsidR="00973E96" w:rsidSect="00973E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CD" w:rsidRDefault="00E91ACD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CD" w:rsidRDefault="00B54110" w:rsidP="00E91ACD">
    <w:pPr>
      <w:pStyle w:val="Kopf-undFuzeilen"/>
      <w:jc w:val="right"/>
    </w:pPr>
    <w:r w:rsidRPr="00B54110">
      <w:drawing>
        <wp:inline distT="0" distB="0" distL="0" distR="0">
          <wp:extent cx="660400" cy="457200"/>
          <wp:effectExtent l="25400" t="0" r="0" b="0"/>
          <wp:docPr id="2" name="Bild 1" descr=":::IPNFA Logo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IPNFA Logo n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E91ACD">
      <w:t xml:space="preserve">Copyright </w:t>
    </w:r>
    <w:proofErr w:type="spellStart"/>
    <w:r w:rsidR="00E91ACD">
      <w:t>by</w:t>
    </w:r>
    <w:proofErr w:type="spellEnd"/>
    <w:r w:rsidR="00E91ACD">
      <w:t xml:space="preserve"> IPNFA® -  10-2016                                       </w:t>
    </w:r>
  </w:p>
  <w:p w:rsidR="00E91ACD" w:rsidRDefault="00E91ACD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CD" w:rsidRDefault="00E91ACD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CD" w:rsidRDefault="00E91ACD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1A" w:rsidRDefault="0033381A" w:rsidP="0033381A">
    <w:pPr>
      <w:pStyle w:val="Kopfzeile"/>
      <w:jc w:val="right"/>
    </w:pPr>
  </w:p>
  <w:p w:rsidR="0033381A" w:rsidRDefault="0033381A">
    <w:pPr>
      <w:pStyle w:val="Kopfzeil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CD" w:rsidRDefault="00E91AC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07FC"/>
    <w:rsid w:val="0033381A"/>
    <w:rsid w:val="004D513E"/>
    <w:rsid w:val="005B4D0E"/>
    <w:rsid w:val="00B54110"/>
    <w:rsid w:val="00C367E5"/>
    <w:rsid w:val="00E91ACD"/>
    <w:rsid w:val="00FC07F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AD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FC0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33381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3381A"/>
  </w:style>
  <w:style w:type="paragraph" w:styleId="Fuzeile">
    <w:name w:val="footer"/>
    <w:basedOn w:val="Standard"/>
    <w:link w:val="FuzeileZeichen"/>
    <w:uiPriority w:val="99"/>
    <w:semiHidden/>
    <w:unhideWhenUsed/>
    <w:rsid w:val="0033381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3381A"/>
  </w:style>
  <w:style w:type="paragraph" w:customStyle="1" w:styleId="Kopf-undFuzeilen">
    <w:name w:val="Kopf- und Fußzeilen"/>
    <w:rsid w:val="00E91A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Grzebellus</dc:creator>
  <cp:keywords/>
  <cp:lastModifiedBy>Marcel Grzebellus</cp:lastModifiedBy>
  <cp:revision>5</cp:revision>
  <dcterms:created xsi:type="dcterms:W3CDTF">2016-10-23T18:09:00Z</dcterms:created>
  <dcterms:modified xsi:type="dcterms:W3CDTF">2016-12-05T09:16:00Z</dcterms:modified>
</cp:coreProperties>
</file>